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3C" w:rsidRPr="00E7513C" w:rsidRDefault="00957E0D" w:rsidP="00E7513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13C" w:rsidRPr="00E7513C">
        <w:rPr>
          <w:rFonts w:ascii="Times New Roman" w:hAnsi="Times New Roman" w:cs="Times New Roman"/>
          <w:sz w:val="28"/>
          <w:szCs w:val="28"/>
        </w:rPr>
        <w:t xml:space="preserve">Предварительные итоги социально-экономического развития  сельского поселения </w:t>
      </w:r>
      <w:r w:rsidR="00E7513C">
        <w:rPr>
          <w:rFonts w:ascii="Times New Roman" w:hAnsi="Times New Roman" w:cs="Times New Roman"/>
          <w:sz w:val="28"/>
          <w:szCs w:val="28"/>
        </w:rPr>
        <w:t xml:space="preserve">«Коровий Ручей» </w:t>
      </w:r>
      <w:r w:rsidR="00E7513C" w:rsidRPr="00E7513C">
        <w:rPr>
          <w:rFonts w:ascii="Times New Roman" w:hAnsi="Times New Roman" w:cs="Times New Roman"/>
          <w:sz w:val="28"/>
          <w:szCs w:val="28"/>
        </w:rPr>
        <w:t>за истекший период текущего финансового года и ожидаемые итоги  социально-экономического развития за текущий финансовый год</w:t>
      </w:r>
    </w:p>
    <w:p w:rsidR="00E7513C" w:rsidRPr="00E7513C" w:rsidRDefault="00E7513C" w:rsidP="00E751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13C" w:rsidRPr="00E7513C" w:rsidRDefault="00E7513C" w:rsidP="004524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513C">
        <w:rPr>
          <w:rFonts w:ascii="Times New Roman" w:hAnsi="Times New Roman" w:cs="Times New Roman"/>
          <w:sz w:val="28"/>
          <w:szCs w:val="28"/>
        </w:rPr>
        <w:t>Детальный анализ социально-экономич</w:t>
      </w:r>
      <w:r w:rsidR="00EA1B43">
        <w:rPr>
          <w:rFonts w:ascii="Times New Roman" w:hAnsi="Times New Roman" w:cs="Times New Roman"/>
          <w:sz w:val="28"/>
          <w:szCs w:val="28"/>
        </w:rPr>
        <w:t xml:space="preserve">еского положения </w:t>
      </w:r>
      <w:r w:rsidRPr="00E7513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71DDE">
        <w:rPr>
          <w:rFonts w:ascii="Times New Roman" w:hAnsi="Times New Roman" w:cs="Times New Roman"/>
          <w:sz w:val="28"/>
          <w:szCs w:val="28"/>
        </w:rPr>
        <w:t xml:space="preserve"> «Коровий Ручей»</w:t>
      </w:r>
      <w:r w:rsidRPr="00E7513C">
        <w:rPr>
          <w:rFonts w:ascii="Times New Roman" w:hAnsi="Times New Roman" w:cs="Times New Roman"/>
          <w:sz w:val="28"/>
          <w:szCs w:val="28"/>
        </w:rPr>
        <w:t xml:space="preserve">, который бы отражал реальную картину состояния производства, товарооборота, объема оказываемых услуг, осуществить не предоставляется возможным, так как </w:t>
      </w:r>
      <w:r w:rsidR="00913310">
        <w:rPr>
          <w:rFonts w:ascii="Times New Roman" w:hAnsi="Times New Roman" w:cs="Times New Roman"/>
          <w:sz w:val="28"/>
          <w:szCs w:val="28"/>
        </w:rPr>
        <w:t xml:space="preserve">в отчетности </w:t>
      </w:r>
      <w:r w:rsidRPr="00E7513C">
        <w:rPr>
          <w:rFonts w:ascii="Times New Roman" w:hAnsi="Times New Roman" w:cs="Times New Roman"/>
          <w:sz w:val="28"/>
          <w:szCs w:val="28"/>
        </w:rPr>
        <w:t xml:space="preserve"> </w:t>
      </w:r>
      <w:r w:rsidR="00913310">
        <w:rPr>
          <w:rFonts w:ascii="Times New Roman" w:hAnsi="Times New Roman" w:cs="Times New Roman"/>
          <w:sz w:val="28"/>
          <w:szCs w:val="28"/>
        </w:rPr>
        <w:t xml:space="preserve"> </w:t>
      </w:r>
      <w:r w:rsidRPr="00E7513C">
        <w:rPr>
          <w:rFonts w:ascii="Times New Roman" w:hAnsi="Times New Roman" w:cs="Times New Roman"/>
          <w:sz w:val="28"/>
          <w:szCs w:val="28"/>
        </w:rPr>
        <w:t>государственной статистики</w:t>
      </w:r>
      <w:r w:rsidR="00EA1B43">
        <w:rPr>
          <w:rFonts w:ascii="Times New Roman" w:hAnsi="Times New Roman" w:cs="Times New Roman"/>
          <w:sz w:val="28"/>
          <w:szCs w:val="28"/>
        </w:rPr>
        <w:t xml:space="preserve"> Республики Коми</w:t>
      </w:r>
      <w:r w:rsidRPr="00E7513C">
        <w:rPr>
          <w:rFonts w:ascii="Times New Roman" w:hAnsi="Times New Roman" w:cs="Times New Roman"/>
          <w:sz w:val="28"/>
          <w:szCs w:val="28"/>
        </w:rPr>
        <w:t xml:space="preserve"> </w:t>
      </w:r>
      <w:r w:rsidR="00913310">
        <w:rPr>
          <w:rFonts w:ascii="Times New Roman" w:hAnsi="Times New Roman" w:cs="Times New Roman"/>
          <w:sz w:val="28"/>
          <w:szCs w:val="28"/>
        </w:rPr>
        <w:t>«Показатели состояния экономики и социальной сферы муниципального образования сельского поселения «Коровий Ручей»  данных показателей нет.</w:t>
      </w:r>
      <w:r w:rsidRPr="00E7513C">
        <w:rPr>
          <w:rFonts w:ascii="Times New Roman" w:hAnsi="Times New Roman" w:cs="Times New Roman"/>
          <w:sz w:val="28"/>
          <w:szCs w:val="28"/>
        </w:rPr>
        <w:t xml:space="preserve"> Тем не менее, руководствуясь данными социально-экономического положения </w:t>
      </w:r>
      <w:r w:rsidR="00791CB7">
        <w:rPr>
          <w:rFonts w:ascii="Times New Roman" w:hAnsi="Times New Roman" w:cs="Times New Roman"/>
          <w:sz w:val="28"/>
          <w:szCs w:val="28"/>
        </w:rPr>
        <w:t xml:space="preserve">сельского поселения «Коровий Ручей» </w:t>
      </w:r>
      <w:r w:rsidRPr="00E7513C">
        <w:rPr>
          <w:rFonts w:ascii="Times New Roman" w:hAnsi="Times New Roman" w:cs="Times New Roman"/>
          <w:sz w:val="28"/>
          <w:szCs w:val="28"/>
        </w:rPr>
        <w:t>можно определить основные проблемы социально-экономи</w:t>
      </w:r>
      <w:r w:rsidR="00791CB7">
        <w:rPr>
          <w:rFonts w:ascii="Times New Roman" w:hAnsi="Times New Roman" w:cs="Times New Roman"/>
          <w:sz w:val="28"/>
          <w:szCs w:val="28"/>
        </w:rPr>
        <w:t>ческого развития с</w:t>
      </w:r>
      <w:r w:rsidRPr="00E7513C">
        <w:rPr>
          <w:rFonts w:ascii="Times New Roman" w:hAnsi="Times New Roman" w:cs="Times New Roman"/>
          <w:sz w:val="28"/>
          <w:szCs w:val="28"/>
        </w:rPr>
        <w:t>ельского поселения, такие как:</w:t>
      </w:r>
    </w:p>
    <w:p w:rsidR="00E7513C" w:rsidRPr="00E7513C" w:rsidRDefault="00E7513C" w:rsidP="004524BA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513C">
        <w:rPr>
          <w:sz w:val="28"/>
          <w:szCs w:val="28"/>
        </w:rPr>
        <w:t>- физический и моральный износ основных производственных фондов;</w:t>
      </w:r>
    </w:p>
    <w:p w:rsidR="00E7513C" w:rsidRPr="00E7513C" w:rsidRDefault="00E7513C" w:rsidP="004524BA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513C">
        <w:rPr>
          <w:sz w:val="28"/>
          <w:szCs w:val="28"/>
        </w:rPr>
        <w:t>- слабая инвестиционная активность, отсутствие у предприятий достаточных капиталов для обновления основных фондов;</w:t>
      </w:r>
    </w:p>
    <w:p w:rsidR="00E7513C" w:rsidRPr="00E7513C" w:rsidRDefault="00E7513C" w:rsidP="004524BA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513C">
        <w:rPr>
          <w:sz w:val="28"/>
          <w:szCs w:val="28"/>
        </w:rPr>
        <w:t>- отсутствие стабильно функционирующей системы, способствующей развитию малого бизнеса;</w:t>
      </w:r>
    </w:p>
    <w:p w:rsidR="00E7513C" w:rsidRPr="00E7513C" w:rsidRDefault="00E7513C" w:rsidP="00E7513C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513C">
        <w:rPr>
          <w:sz w:val="28"/>
          <w:szCs w:val="28"/>
        </w:rPr>
        <w:t xml:space="preserve">-  </w:t>
      </w:r>
      <w:proofErr w:type="gramStart"/>
      <w:r w:rsidRPr="00E7513C">
        <w:rPr>
          <w:sz w:val="28"/>
          <w:szCs w:val="28"/>
        </w:rPr>
        <w:t>большая</w:t>
      </w:r>
      <w:proofErr w:type="gramEnd"/>
      <w:r w:rsidRPr="00E7513C">
        <w:rPr>
          <w:sz w:val="28"/>
          <w:szCs w:val="28"/>
        </w:rPr>
        <w:t xml:space="preserve"> </w:t>
      </w:r>
      <w:proofErr w:type="spellStart"/>
      <w:r w:rsidRPr="00E7513C">
        <w:rPr>
          <w:sz w:val="28"/>
          <w:szCs w:val="28"/>
        </w:rPr>
        <w:t>дотационность</w:t>
      </w:r>
      <w:proofErr w:type="spellEnd"/>
      <w:r w:rsidRPr="00E7513C">
        <w:rPr>
          <w:sz w:val="28"/>
          <w:szCs w:val="28"/>
        </w:rPr>
        <w:t xml:space="preserve"> местного бюджета;</w:t>
      </w:r>
    </w:p>
    <w:p w:rsidR="00E7513C" w:rsidRPr="00E7513C" w:rsidRDefault="00E7513C" w:rsidP="00E7513C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513C">
        <w:rPr>
          <w:sz w:val="28"/>
          <w:szCs w:val="28"/>
        </w:rPr>
        <w:t xml:space="preserve">- недостаточная </w:t>
      </w:r>
      <w:r w:rsidRPr="00E7513C">
        <w:rPr>
          <w:bCs/>
          <w:sz w:val="28"/>
          <w:szCs w:val="28"/>
        </w:rPr>
        <w:t>социальная инфраструктура;</w:t>
      </w:r>
    </w:p>
    <w:p w:rsidR="00E7513C" w:rsidRPr="00E7513C" w:rsidRDefault="00E7513C" w:rsidP="00E7513C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513C">
        <w:rPr>
          <w:sz w:val="28"/>
          <w:szCs w:val="28"/>
        </w:rPr>
        <w:t>- недостаточный уровень реальной заработной платы.</w:t>
      </w:r>
    </w:p>
    <w:p w:rsidR="00791CB7" w:rsidRDefault="00E7513C" w:rsidP="00791C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513C">
        <w:rPr>
          <w:rFonts w:ascii="Times New Roman" w:hAnsi="Times New Roman" w:cs="Times New Roman"/>
          <w:sz w:val="28"/>
          <w:szCs w:val="28"/>
        </w:rPr>
        <w:t>Крупных и средних предприятий промышленности на территории поселения нет, что является отрицательным фактором его экономического развития.</w:t>
      </w:r>
    </w:p>
    <w:p w:rsidR="00E7513C" w:rsidRPr="00E7513C" w:rsidRDefault="00E7513C" w:rsidP="00791C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513C">
        <w:rPr>
          <w:rFonts w:ascii="Times New Roman" w:hAnsi="Times New Roman" w:cs="Times New Roman"/>
          <w:sz w:val="28"/>
          <w:szCs w:val="28"/>
        </w:rPr>
        <w:t>Население поселения в основном обеспечено всеми видами товаров. Однако крупных торговых предприятий на территории поселения нет. Из предприятий малого бизнеса на территории поселения работают объекты торговли индивидуальных предпринимателей.</w:t>
      </w:r>
    </w:p>
    <w:p w:rsidR="00E7513C" w:rsidRPr="00E7513C" w:rsidRDefault="00E7513C" w:rsidP="00452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13C">
        <w:rPr>
          <w:rFonts w:ascii="Times New Roman" w:hAnsi="Times New Roman" w:cs="Times New Roman"/>
          <w:sz w:val="28"/>
          <w:szCs w:val="28"/>
        </w:rPr>
        <w:t xml:space="preserve">         Доходы бюджета  сельского поселения за </w:t>
      </w:r>
      <w:r w:rsidR="00791CB7">
        <w:rPr>
          <w:rFonts w:ascii="Times New Roman" w:hAnsi="Times New Roman" w:cs="Times New Roman"/>
          <w:sz w:val="28"/>
          <w:szCs w:val="28"/>
        </w:rPr>
        <w:t>9</w:t>
      </w:r>
      <w:r w:rsidR="006D1640">
        <w:rPr>
          <w:rFonts w:ascii="Times New Roman" w:hAnsi="Times New Roman" w:cs="Times New Roman"/>
          <w:sz w:val="28"/>
          <w:szCs w:val="28"/>
        </w:rPr>
        <w:t xml:space="preserve"> месяцев 202</w:t>
      </w:r>
      <w:r w:rsidR="00B84893">
        <w:rPr>
          <w:rFonts w:ascii="Times New Roman" w:hAnsi="Times New Roman" w:cs="Times New Roman"/>
          <w:sz w:val="28"/>
          <w:szCs w:val="28"/>
        </w:rPr>
        <w:t>2</w:t>
      </w:r>
      <w:r w:rsidRPr="00E7513C">
        <w:rPr>
          <w:rFonts w:ascii="Times New Roman" w:hAnsi="Times New Roman" w:cs="Times New Roman"/>
          <w:sz w:val="28"/>
          <w:szCs w:val="28"/>
        </w:rPr>
        <w:t xml:space="preserve"> года выполнены на </w:t>
      </w:r>
      <w:r w:rsidR="00B84893">
        <w:rPr>
          <w:rFonts w:ascii="Times New Roman" w:hAnsi="Times New Roman" w:cs="Times New Roman"/>
          <w:sz w:val="28"/>
          <w:szCs w:val="28"/>
        </w:rPr>
        <w:t>104,2</w:t>
      </w:r>
      <w:r w:rsidRPr="00E7513C">
        <w:rPr>
          <w:rFonts w:ascii="Times New Roman" w:hAnsi="Times New Roman" w:cs="Times New Roman"/>
          <w:sz w:val="28"/>
          <w:szCs w:val="28"/>
        </w:rPr>
        <w:t xml:space="preserve">%, что в абсолютном выражении составило </w:t>
      </w:r>
      <w:r w:rsidR="00B84893">
        <w:rPr>
          <w:rFonts w:ascii="Times New Roman" w:hAnsi="Times New Roman" w:cs="Times New Roman"/>
          <w:sz w:val="28"/>
          <w:szCs w:val="28"/>
        </w:rPr>
        <w:t>8769,5</w:t>
      </w:r>
      <w:r w:rsidRPr="00E7513C">
        <w:rPr>
          <w:rFonts w:ascii="Times New Roman" w:hAnsi="Times New Roman" w:cs="Times New Roman"/>
          <w:sz w:val="28"/>
          <w:szCs w:val="28"/>
        </w:rPr>
        <w:t xml:space="preserve"> тыс.</w:t>
      </w:r>
      <w:r w:rsidR="00F7080C">
        <w:rPr>
          <w:rFonts w:ascii="Times New Roman" w:hAnsi="Times New Roman" w:cs="Times New Roman"/>
          <w:sz w:val="28"/>
          <w:szCs w:val="28"/>
        </w:rPr>
        <w:t xml:space="preserve"> </w:t>
      </w:r>
      <w:r w:rsidRPr="00E7513C">
        <w:rPr>
          <w:rFonts w:ascii="Times New Roman" w:hAnsi="Times New Roman" w:cs="Times New Roman"/>
          <w:sz w:val="28"/>
          <w:szCs w:val="28"/>
        </w:rPr>
        <w:t>руб</w:t>
      </w:r>
      <w:r w:rsidR="004524BA">
        <w:rPr>
          <w:rFonts w:ascii="Times New Roman" w:hAnsi="Times New Roman" w:cs="Times New Roman"/>
          <w:sz w:val="28"/>
          <w:szCs w:val="28"/>
        </w:rPr>
        <w:t>лей</w:t>
      </w:r>
      <w:r w:rsidRPr="00E7513C">
        <w:rPr>
          <w:rFonts w:ascii="Times New Roman" w:hAnsi="Times New Roman" w:cs="Times New Roman"/>
          <w:sz w:val="28"/>
          <w:szCs w:val="28"/>
        </w:rPr>
        <w:t xml:space="preserve">. Налоговые и неналоговые доходы (собственные доходы) поступили в сумме </w:t>
      </w:r>
      <w:r w:rsidR="00B84893">
        <w:rPr>
          <w:rFonts w:ascii="Times New Roman" w:hAnsi="Times New Roman" w:cs="Times New Roman"/>
          <w:sz w:val="28"/>
          <w:szCs w:val="28"/>
        </w:rPr>
        <w:t>461,4</w:t>
      </w:r>
      <w:r w:rsidR="00B420D4">
        <w:rPr>
          <w:rFonts w:ascii="Times New Roman" w:hAnsi="Times New Roman" w:cs="Times New Roman"/>
          <w:sz w:val="28"/>
          <w:szCs w:val="28"/>
        </w:rPr>
        <w:t xml:space="preserve"> тыс.</w:t>
      </w:r>
      <w:r w:rsidR="004524BA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E7513C">
        <w:rPr>
          <w:rFonts w:ascii="Times New Roman" w:hAnsi="Times New Roman" w:cs="Times New Roman"/>
          <w:sz w:val="28"/>
          <w:szCs w:val="28"/>
        </w:rPr>
        <w:t xml:space="preserve">, выполнение плана составило </w:t>
      </w:r>
      <w:r w:rsidR="00B84893">
        <w:rPr>
          <w:rFonts w:ascii="Times New Roman" w:hAnsi="Times New Roman" w:cs="Times New Roman"/>
          <w:sz w:val="28"/>
          <w:szCs w:val="28"/>
        </w:rPr>
        <w:t>72,4</w:t>
      </w:r>
      <w:r w:rsidRPr="00E7513C">
        <w:rPr>
          <w:rFonts w:ascii="Times New Roman" w:hAnsi="Times New Roman" w:cs="Times New Roman"/>
          <w:sz w:val="28"/>
          <w:szCs w:val="28"/>
        </w:rPr>
        <w:t xml:space="preserve"> %. Безвозмездные перечисления исполнены на </w:t>
      </w:r>
      <w:r w:rsidR="00B84893">
        <w:rPr>
          <w:rFonts w:ascii="Times New Roman" w:hAnsi="Times New Roman" w:cs="Times New Roman"/>
          <w:sz w:val="28"/>
          <w:szCs w:val="28"/>
        </w:rPr>
        <w:t>106,8</w:t>
      </w:r>
      <w:r w:rsidRPr="00E7513C">
        <w:rPr>
          <w:rFonts w:ascii="Times New Roman" w:hAnsi="Times New Roman" w:cs="Times New Roman"/>
          <w:sz w:val="28"/>
          <w:szCs w:val="28"/>
        </w:rPr>
        <w:t xml:space="preserve">% в сумме </w:t>
      </w:r>
      <w:r w:rsidR="00B84893">
        <w:rPr>
          <w:rFonts w:ascii="Times New Roman" w:hAnsi="Times New Roman" w:cs="Times New Roman"/>
          <w:sz w:val="28"/>
          <w:szCs w:val="28"/>
        </w:rPr>
        <w:t>8308,1</w:t>
      </w:r>
      <w:r w:rsidRPr="00E7513C">
        <w:rPr>
          <w:rFonts w:ascii="Times New Roman" w:hAnsi="Times New Roman" w:cs="Times New Roman"/>
          <w:sz w:val="28"/>
          <w:szCs w:val="28"/>
        </w:rPr>
        <w:t xml:space="preserve"> тыс.</w:t>
      </w:r>
      <w:r w:rsidR="004524BA"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E7513C">
        <w:rPr>
          <w:rFonts w:ascii="Times New Roman" w:hAnsi="Times New Roman" w:cs="Times New Roman"/>
          <w:sz w:val="28"/>
          <w:szCs w:val="28"/>
        </w:rPr>
        <w:t xml:space="preserve">   </w:t>
      </w:r>
      <w:r w:rsidRPr="00E7513C">
        <w:rPr>
          <w:rFonts w:ascii="Times New Roman" w:hAnsi="Times New Roman" w:cs="Times New Roman"/>
          <w:sz w:val="28"/>
          <w:szCs w:val="28"/>
        </w:rPr>
        <w:tab/>
        <w:t xml:space="preserve">Собственные доходы за </w:t>
      </w:r>
      <w:r w:rsidR="00F7080C">
        <w:rPr>
          <w:rFonts w:ascii="Times New Roman" w:hAnsi="Times New Roman" w:cs="Times New Roman"/>
          <w:sz w:val="28"/>
          <w:szCs w:val="28"/>
        </w:rPr>
        <w:t>9</w:t>
      </w:r>
      <w:r w:rsidR="006D1640">
        <w:rPr>
          <w:rFonts w:ascii="Times New Roman" w:hAnsi="Times New Roman" w:cs="Times New Roman"/>
          <w:sz w:val="28"/>
          <w:szCs w:val="28"/>
        </w:rPr>
        <w:t xml:space="preserve"> месяцев 202</w:t>
      </w:r>
      <w:r w:rsidR="00B84893">
        <w:rPr>
          <w:rFonts w:ascii="Times New Roman" w:hAnsi="Times New Roman" w:cs="Times New Roman"/>
          <w:sz w:val="28"/>
          <w:szCs w:val="28"/>
        </w:rPr>
        <w:t>2</w:t>
      </w:r>
      <w:r w:rsidRPr="00E7513C">
        <w:rPr>
          <w:rFonts w:ascii="Times New Roman" w:hAnsi="Times New Roman" w:cs="Times New Roman"/>
          <w:sz w:val="28"/>
          <w:szCs w:val="28"/>
        </w:rPr>
        <w:t xml:space="preserve"> года в общей сумме доходов бюджета  сельского поселения</w:t>
      </w:r>
      <w:r w:rsidR="00F7080C">
        <w:rPr>
          <w:rFonts w:ascii="Times New Roman" w:hAnsi="Times New Roman" w:cs="Times New Roman"/>
          <w:sz w:val="28"/>
          <w:szCs w:val="28"/>
        </w:rPr>
        <w:t xml:space="preserve"> «Коровий Ручей» </w:t>
      </w:r>
      <w:r w:rsidRPr="00E7513C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B84893">
        <w:rPr>
          <w:rFonts w:ascii="Times New Roman" w:hAnsi="Times New Roman" w:cs="Times New Roman"/>
          <w:sz w:val="28"/>
          <w:szCs w:val="28"/>
        </w:rPr>
        <w:t>5,3</w:t>
      </w:r>
      <w:r w:rsidRPr="00E7513C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F7080C" w:rsidRPr="00F7080C" w:rsidRDefault="00E7513C" w:rsidP="004524BA">
      <w:pPr>
        <w:pStyle w:val="a3"/>
        <w:ind w:firstLine="709"/>
        <w:jc w:val="both"/>
        <w:rPr>
          <w:b/>
          <w:szCs w:val="28"/>
        </w:rPr>
      </w:pPr>
      <w:r w:rsidRPr="00E7513C">
        <w:rPr>
          <w:szCs w:val="28"/>
        </w:rPr>
        <w:t xml:space="preserve">Расходы бюджета  поселения за </w:t>
      </w:r>
      <w:r w:rsidR="00F7080C">
        <w:rPr>
          <w:szCs w:val="28"/>
        </w:rPr>
        <w:t>9 месяцев</w:t>
      </w:r>
      <w:r w:rsidR="006D1640">
        <w:rPr>
          <w:szCs w:val="28"/>
        </w:rPr>
        <w:t xml:space="preserve"> 202</w:t>
      </w:r>
      <w:r w:rsidR="00B84893">
        <w:rPr>
          <w:szCs w:val="28"/>
        </w:rPr>
        <w:t>2</w:t>
      </w:r>
      <w:r w:rsidRPr="00E7513C">
        <w:rPr>
          <w:szCs w:val="28"/>
        </w:rPr>
        <w:t xml:space="preserve"> года составили </w:t>
      </w:r>
      <w:r w:rsidR="00B84893">
        <w:rPr>
          <w:szCs w:val="28"/>
        </w:rPr>
        <w:t xml:space="preserve">7911,8 </w:t>
      </w:r>
      <w:r w:rsidRPr="00E7513C">
        <w:rPr>
          <w:szCs w:val="28"/>
        </w:rPr>
        <w:t>тыс.</w:t>
      </w:r>
      <w:r w:rsidR="004524BA">
        <w:rPr>
          <w:szCs w:val="28"/>
        </w:rPr>
        <w:t xml:space="preserve"> рублей</w:t>
      </w:r>
      <w:r w:rsidRPr="00E7513C">
        <w:rPr>
          <w:szCs w:val="28"/>
        </w:rPr>
        <w:t xml:space="preserve">, и выполнены на </w:t>
      </w:r>
      <w:r w:rsidR="00B84893">
        <w:rPr>
          <w:szCs w:val="28"/>
        </w:rPr>
        <w:t>70,3</w:t>
      </w:r>
      <w:r w:rsidRPr="00E7513C">
        <w:rPr>
          <w:szCs w:val="28"/>
        </w:rPr>
        <w:t xml:space="preserve">%. </w:t>
      </w:r>
      <w:r w:rsidR="00F7080C" w:rsidRPr="00F7080C">
        <w:rPr>
          <w:szCs w:val="28"/>
        </w:rPr>
        <w:t xml:space="preserve">В структуре расходов общегосударственные расходы составляют </w:t>
      </w:r>
      <w:r w:rsidR="00B84893">
        <w:rPr>
          <w:szCs w:val="28"/>
        </w:rPr>
        <w:t>51,3</w:t>
      </w:r>
      <w:r w:rsidR="00F7080C" w:rsidRPr="00F7080C">
        <w:rPr>
          <w:szCs w:val="28"/>
        </w:rPr>
        <w:t xml:space="preserve">%, национальная безопасность и правоохранительная деятельность </w:t>
      </w:r>
      <w:r w:rsidR="000D384D">
        <w:rPr>
          <w:szCs w:val="28"/>
        </w:rPr>
        <w:t>0,4</w:t>
      </w:r>
      <w:r w:rsidR="00F7080C" w:rsidRPr="00F7080C">
        <w:rPr>
          <w:szCs w:val="28"/>
        </w:rPr>
        <w:t xml:space="preserve">%, национальная </w:t>
      </w:r>
      <w:r w:rsidR="00F7080C" w:rsidRPr="00F7080C">
        <w:rPr>
          <w:szCs w:val="28"/>
        </w:rPr>
        <w:lastRenderedPageBreak/>
        <w:t xml:space="preserve">экономика </w:t>
      </w:r>
      <w:r w:rsidR="006D1640">
        <w:rPr>
          <w:szCs w:val="28"/>
        </w:rPr>
        <w:t xml:space="preserve">– </w:t>
      </w:r>
      <w:r w:rsidR="00B84893">
        <w:rPr>
          <w:szCs w:val="28"/>
        </w:rPr>
        <w:t>24,9</w:t>
      </w:r>
      <w:r w:rsidR="00F7080C" w:rsidRPr="00F7080C">
        <w:rPr>
          <w:szCs w:val="28"/>
        </w:rPr>
        <w:t xml:space="preserve">%, жилищно-коммунальное хозяйство- </w:t>
      </w:r>
      <w:r w:rsidR="00B84893">
        <w:rPr>
          <w:szCs w:val="28"/>
        </w:rPr>
        <w:t>20,0</w:t>
      </w:r>
      <w:r w:rsidR="00264F6C">
        <w:rPr>
          <w:szCs w:val="28"/>
        </w:rPr>
        <w:t>%</w:t>
      </w:r>
      <w:r w:rsidR="00F7080C" w:rsidRPr="00F7080C">
        <w:rPr>
          <w:szCs w:val="28"/>
        </w:rPr>
        <w:t xml:space="preserve">, </w:t>
      </w:r>
      <w:r w:rsidR="00264F6C">
        <w:rPr>
          <w:szCs w:val="28"/>
        </w:rPr>
        <w:t xml:space="preserve">образование – </w:t>
      </w:r>
      <w:r w:rsidR="002D7264">
        <w:rPr>
          <w:szCs w:val="28"/>
        </w:rPr>
        <w:t>0,</w:t>
      </w:r>
      <w:r w:rsidR="00B84893">
        <w:rPr>
          <w:szCs w:val="28"/>
        </w:rPr>
        <w:t>3</w:t>
      </w:r>
      <w:r w:rsidR="00264F6C">
        <w:rPr>
          <w:szCs w:val="28"/>
        </w:rPr>
        <w:t>%,</w:t>
      </w:r>
      <w:r w:rsidR="00F7080C" w:rsidRPr="00F7080C">
        <w:rPr>
          <w:szCs w:val="28"/>
        </w:rPr>
        <w:t xml:space="preserve"> социальная политика </w:t>
      </w:r>
      <w:r w:rsidR="00B420D4">
        <w:rPr>
          <w:szCs w:val="28"/>
        </w:rPr>
        <w:t>-</w:t>
      </w:r>
      <w:r w:rsidR="00B84893">
        <w:rPr>
          <w:szCs w:val="28"/>
        </w:rPr>
        <w:t>3,1</w:t>
      </w:r>
      <w:r w:rsidR="00F7080C" w:rsidRPr="00F7080C">
        <w:rPr>
          <w:szCs w:val="28"/>
        </w:rPr>
        <w:t xml:space="preserve">%. </w:t>
      </w:r>
    </w:p>
    <w:p w:rsidR="00E7513C" w:rsidRDefault="00E7513C" w:rsidP="004524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13C">
        <w:rPr>
          <w:rFonts w:ascii="Times New Roman" w:hAnsi="Times New Roman" w:cs="Times New Roman"/>
          <w:sz w:val="28"/>
          <w:szCs w:val="28"/>
        </w:rPr>
        <w:t xml:space="preserve">Расходы по благоустройству за </w:t>
      </w:r>
      <w:r w:rsidR="00513AD3">
        <w:rPr>
          <w:rFonts w:ascii="Times New Roman" w:hAnsi="Times New Roman" w:cs="Times New Roman"/>
          <w:sz w:val="28"/>
          <w:szCs w:val="28"/>
        </w:rPr>
        <w:t>9</w:t>
      </w:r>
      <w:r w:rsidR="002D7264">
        <w:rPr>
          <w:rFonts w:ascii="Times New Roman" w:hAnsi="Times New Roman" w:cs="Times New Roman"/>
          <w:sz w:val="28"/>
          <w:szCs w:val="28"/>
        </w:rPr>
        <w:t xml:space="preserve"> месяцев 202</w:t>
      </w:r>
      <w:r w:rsidR="000D384D">
        <w:rPr>
          <w:rFonts w:ascii="Times New Roman" w:hAnsi="Times New Roman" w:cs="Times New Roman"/>
          <w:sz w:val="28"/>
          <w:szCs w:val="28"/>
        </w:rPr>
        <w:t>1</w:t>
      </w:r>
      <w:r w:rsidRPr="00E7513C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0B7370">
        <w:rPr>
          <w:rFonts w:ascii="Times New Roman" w:hAnsi="Times New Roman" w:cs="Times New Roman"/>
          <w:sz w:val="28"/>
          <w:szCs w:val="28"/>
        </w:rPr>
        <w:t>1581,3</w:t>
      </w:r>
      <w:r w:rsidR="004524B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E7513C">
        <w:rPr>
          <w:rFonts w:ascii="Times New Roman" w:hAnsi="Times New Roman" w:cs="Times New Roman"/>
          <w:sz w:val="28"/>
          <w:szCs w:val="28"/>
        </w:rPr>
        <w:t xml:space="preserve"> Всего в бюджете поселения на благоустройство предусмотрено </w:t>
      </w:r>
      <w:r w:rsidR="000B7370">
        <w:rPr>
          <w:rFonts w:ascii="Times New Roman" w:hAnsi="Times New Roman" w:cs="Times New Roman"/>
          <w:sz w:val="28"/>
          <w:szCs w:val="28"/>
        </w:rPr>
        <w:t>1873,0</w:t>
      </w:r>
      <w:r w:rsidRPr="00E7513C">
        <w:rPr>
          <w:rFonts w:ascii="Times New Roman" w:hAnsi="Times New Roman" w:cs="Times New Roman"/>
          <w:sz w:val="28"/>
          <w:szCs w:val="28"/>
        </w:rPr>
        <w:t xml:space="preserve"> тыс.</w:t>
      </w:r>
      <w:r w:rsidR="004524BA">
        <w:rPr>
          <w:rFonts w:ascii="Times New Roman" w:hAnsi="Times New Roman" w:cs="Times New Roman"/>
          <w:sz w:val="28"/>
          <w:szCs w:val="28"/>
        </w:rPr>
        <w:t xml:space="preserve"> </w:t>
      </w:r>
      <w:r w:rsidR="001D2B13">
        <w:rPr>
          <w:rFonts w:ascii="Times New Roman" w:hAnsi="Times New Roman" w:cs="Times New Roman"/>
          <w:sz w:val="28"/>
          <w:szCs w:val="28"/>
        </w:rPr>
        <w:t>рублей, в т.ч.:</w:t>
      </w:r>
    </w:p>
    <w:p w:rsidR="000B7370" w:rsidRPr="00E7513C" w:rsidRDefault="000B7370" w:rsidP="004524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содержание территорий кладбищ – 5,0 тыс. руб.</w:t>
      </w:r>
    </w:p>
    <w:p w:rsidR="001D2B13" w:rsidRDefault="00E7513C" w:rsidP="004524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13C">
        <w:rPr>
          <w:rFonts w:ascii="Times New Roman" w:hAnsi="Times New Roman" w:cs="Times New Roman"/>
          <w:sz w:val="28"/>
          <w:szCs w:val="28"/>
        </w:rPr>
        <w:t>- на уличное освещение израсходовано</w:t>
      </w:r>
      <w:r w:rsidR="00573D31">
        <w:rPr>
          <w:rFonts w:ascii="Times New Roman" w:hAnsi="Times New Roman" w:cs="Times New Roman"/>
          <w:sz w:val="28"/>
          <w:szCs w:val="28"/>
        </w:rPr>
        <w:t xml:space="preserve"> - </w:t>
      </w:r>
      <w:r w:rsidR="000B7370">
        <w:rPr>
          <w:rFonts w:ascii="Times New Roman" w:hAnsi="Times New Roman" w:cs="Times New Roman"/>
          <w:sz w:val="28"/>
          <w:szCs w:val="28"/>
        </w:rPr>
        <w:t xml:space="preserve">400,0 </w:t>
      </w:r>
      <w:r w:rsidRPr="00E7513C">
        <w:rPr>
          <w:rFonts w:ascii="Times New Roman" w:hAnsi="Times New Roman" w:cs="Times New Roman"/>
          <w:sz w:val="28"/>
          <w:szCs w:val="28"/>
        </w:rPr>
        <w:t>тыс.</w:t>
      </w:r>
      <w:r w:rsidR="004524BA">
        <w:rPr>
          <w:rFonts w:ascii="Times New Roman" w:hAnsi="Times New Roman" w:cs="Times New Roman"/>
          <w:sz w:val="28"/>
          <w:szCs w:val="28"/>
        </w:rPr>
        <w:t xml:space="preserve"> </w:t>
      </w:r>
      <w:r w:rsidRPr="00E7513C">
        <w:rPr>
          <w:rFonts w:ascii="Times New Roman" w:hAnsi="Times New Roman" w:cs="Times New Roman"/>
          <w:sz w:val="28"/>
          <w:szCs w:val="28"/>
        </w:rPr>
        <w:t>руб</w:t>
      </w:r>
      <w:r w:rsidR="004524BA">
        <w:rPr>
          <w:rFonts w:ascii="Times New Roman" w:hAnsi="Times New Roman" w:cs="Times New Roman"/>
          <w:sz w:val="28"/>
          <w:szCs w:val="28"/>
        </w:rPr>
        <w:t>лей</w:t>
      </w:r>
      <w:r w:rsidRPr="00E7513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420D4" w:rsidRDefault="004524BA" w:rsidP="004524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E7513C" w:rsidRPr="00E7513C">
        <w:rPr>
          <w:rFonts w:ascii="Times New Roman" w:hAnsi="Times New Roman" w:cs="Times New Roman"/>
          <w:sz w:val="28"/>
          <w:szCs w:val="28"/>
        </w:rPr>
        <w:t xml:space="preserve">а содержание </w:t>
      </w:r>
      <w:r w:rsidR="00717A0E">
        <w:rPr>
          <w:rFonts w:ascii="Times New Roman" w:hAnsi="Times New Roman" w:cs="Times New Roman"/>
          <w:sz w:val="28"/>
          <w:szCs w:val="28"/>
        </w:rPr>
        <w:t>улично-дорожной сети</w:t>
      </w:r>
      <w:r w:rsidR="00E7513C" w:rsidRPr="00E7513C">
        <w:rPr>
          <w:rFonts w:ascii="Times New Roman" w:hAnsi="Times New Roman" w:cs="Times New Roman"/>
          <w:sz w:val="28"/>
          <w:szCs w:val="28"/>
        </w:rPr>
        <w:t xml:space="preserve"> </w:t>
      </w:r>
      <w:r w:rsidR="000B7370">
        <w:rPr>
          <w:rFonts w:ascii="Times New Roman" w:hAnsi="Times New Roman" w:cs="Times New Roman"/>
          <w:sz w:val="28"/>
          <w:szCs w:val="28"/>
        </w:rPr>
        <w:t xml:space="preserve">-100,0  </w:t>
      </w:r>
      <w:r w:rsidR="001B16F2">
        <w:rPr>
          <w:rFonts w:ascii="Times New Roman" w:hAnsi="Times New Roman" w:cs="Times New Roman"/>
          <w:sz w:val="28"/>
          <w:szCs w:val="28"/>
        </w:rPr>
        <w:t>тыс.</w:t>
      </w:r>
      <w:r w:rsidR="00E7513C" w:rsidRPr="00E7513C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0B7370" w:rsidRDefault="000B7370" w:rsidP="004524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мероприятия -20,0 тыс. руб.</w:t>
      </w:r>
    </w:p>
    <w:p w:rsidR="000B7370" w:rsidRPr="000B7370" w:rsidRDefault="000B7370" w:rsidP="000B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реализация народных проектов</w:t>
      </w:r>
      <w:r w:rsidRPr="000B7370">
        <w:rPr>
          <w:rFonts w:ascii="Times New Roman" w:hAnsi="Times New Roman" w:cs="Times New Roman"/>
          <w:sz w:val="28"/>
          <w:szCs w:val="28"/>
        </w:rPr>
        <w:t xml:space="preserve"> в сфере занятости населения, прошедших отбор в рамках проекта «Народный бюджет»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B7370">
        <w:rPr>
          <w:rFonts w:ascii="Times New Roman" w:hAnsi="Times New Roman" w:cs="Times New Roman"/>
          <w:sz w:val="28"/>
          <w:szCs w:val="28"/>
        </w:rPr>
        <w:t xml:space="preserve"> 1348,0 тыс. руб. на  обустройство пожарных водоемов в д. </w:t>
      </w:r>
      <w:proofErr w:type="spellStart"/>
      <w:r w:rsidRPr="000B7370">
        <w:rPr>
          <w:rFonts w:ascii="Times New Roman" w:hAnsi="Times New Roman" w:cs="Times New Roman"/>
          <w:sz w:val="28"/>
          <w:szCs w:val="28"/>
        </w:rPr>
        <w:t>Гарево</w:t>
      </w:r>
      <w:proofErr w:type="spellEnd"/>
      <w:r w:rsidRPr="000B7370"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spellStart"/>
      <w:r w:rsidRPr="000B7370">
        <w:rPr>
          <w:rFonts w:ascii="Times New Roman" w:hAnsi="Times New Roman" w:cs="Times New Roman"/>
          <w:sz w:val="28"/>
          <w:szCs w:val="28"/>
        </w:rPr>
        <w:t>Карпушевка</w:t>
      </w:r>
      <w:proofErr w:type="spellEnd"/>
      <w:r w:rsidRPr="000B737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B7370" w:rsidRPr="000B7370" w:rsidRDefault="000B7370" w:rsidP="000B73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0B7370">
        <w:rPr>
          <w:rFonts w:ascii="Times New Roman" w:hAnsi="Times New Roman" w:cs="Times New Roman"/>
          <w:sz w:val="28"/>
          <w:szCs w:val="28"/>
        </w:rPr>
        <w:t>еализация</w:t>
      </w:r>
      <w:proofErr w:type="gramEnd"/>
      <w:r w:rsidRPr="000B7370">
        <w:rPr>
          <w:rFonts w:ascii="Times New Roman" w:hAnsi="Times New Roman" w:cs="Times New Roman"/>
          <w:sz w:val="28"/>
          <w:szCs w:val="28"/>
        </w:rPr>
        <w:t xml:space="preserve"> народных проектов в сфере дорожной деятельности, прошедших отбор в рамках проекта «Народный бюджет» 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средств </w:t>
      </w:r>
      <w:r w:rsidRPr="000B7370">
        <w:rPr>
          <w:rFonts w:ascii="Times New Roman" w:hAnsi="Times New Roman" w:cs="Times New Roman"/>
          <w:sz w:val="28"/>
          <w:szCs w:val="28"/>
        </w:rPr>
        <w:t xml:space="preserve"> в сумме 1610,0 тыс. руб.</w:t>
      </w:r>
    </w:p>
    <w:p w:rsidR="000B7370" w:rsidRPr="000B7370" w:rsidRDefault="000B7370" w:rsidP="000B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70">
        <w:rPr>
          <w:rFonts w:ascii="Times New Roman" w:hAnsi="Times New Roman" w:cs="Times New Roman"/>
          <w:sz w:val="28"/>
          <w:szCs w:val="28"/>
        </w:rPr>
        <w:t>Ремонт автомобильной дороги общего пользования местного значения «с</w:t>
      </w:r>
      <w:proofErr w:type="gramStart"/>
      <w:r w:rsidRPr="000B737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B7370">
        <w:rPr>
          <w:rFonts w:ascii="Times New Roman" w:hAnsi="Times New Roman" w:cs="Times New Roman"/>
          <w:sz w:val="28"/>
          <w:szCs w:val="28"/>
        </w:rPr>
        <w:t xml:space="preserve">сть-Цильма –д. </w:t>
      </w:r>
      <w:proofErr w:type="spellStart"/>
      <w:r w:rsidRPr="000B7370">
        <w:rPr>
          <w:rFonts w:ascii="Times New Roman" w:hAnsi="Times New Roman" w:cs="Times New Roman"/>
          <w:sz w:val="28"/>
          <w:szCs w:val="28"/>
        </w:rPr>
        <w:t>Чукчино</w:t>
      </w:r>
      <w:proofErr w:type="spellEnd"/>
      <w:r w:rsidRPr="000B7370">
        <w:rPr>
          <w:rFonts w:ascii="Times New Roman" w:hAnsi="Times New Roman" w:cs="Times New Roman"/>
          <w:sz w:val="28"/>
          <w:szCs w:val="28"/>
        </w:rPr>
        <w:t>»- 1000,0 тыс. руб.</w:t>
      </w:r>
    </w:p>
    <w:p w:rsidR="000B7370" w:rsidRDefault="000B7370" w:rsidP="00573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70">
        <w:rPr>
          <w:rFonts w:ascii="Times New Roman" w:hAnsi="Times New Roman" w:cs="Times New Roman"/>
          <w:sz w:val="28"/>
          <w:szCs w:val="28"/>
        </w:rPr>
        <w:t xml:space="preserve">Восстановление линии электроосвещения вдоль автомобильной дороги общего пользования местного значения «По д. </w:t>
      </w:r>
      <w:proofErr w:type="spellStart"/>
      <w:r w:rsidRPr="000B7370">
        <w:rPr>
          <w:rFonts w:ascii="Times New Roman" w:hAnsi="Times New Roman" w:cs="Times New Roman"/>
          <w:sz w:val="28"/>
          <w:szCs w:val="28"/>
        </w:rPr>
        <w:t>Гарево</w:t>
      </w:r>
      <w:proofErr w:type="spellEnd"/>
      <w:r w:rsidRPr="000B7370">
        <w:rPr>
          <w:rFonts w:ascii="Times New Roman" w:hAnsi="Times New Roman" w:cs="Times New Roman"/>
          <w:sz w:val="28"/>
          <w:szCs w:val="28"/>
        </w:rPr>
        <w:t>» - 610,0 тыс. руб.</w:t>
      </w:r>
    </w:p>
    <w:p w:rsidR="00E7513C" w:rsidRPr="001B16F2" w:rsidRDefault="00E7513C" w:rsidP="00452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13C">
        <w:rPr>
          <w:rFonts w:ascii="Times New Roman" w:hAnsi="Times New Roman" w:cs="Times New Roman"/>
          <w:sz w:val="28"/>
          <w:szCs w:val="28"/>
        </w:rPr>
        <w:tab/>
      </w:r>
      <w:r w:rsidRPr="001B16F2">
        <w:rPr>
          <w:rFonts w:ascii="Times New Roman" w:hAnsi="Times New Roman" w:cs="Times New Roman"/>
          <w:sz w:val="28"/>
          <w:szCs w:val="28"/>
        </w:rPr>
        <w:t>Подводя итоги, можно сказать, что</w:t>
      </w:r>
      <w:r w:rsidR="001B16F2">
        <w:rPr>
          <w:rFonts w:ascii="Times New Roman" w:hAnsi="Times New Roman" w:cs="Times New Roman"/>
          <w:sz w:val="28"/>
          <w:szCs w:val="28"/>
        </w:rPr>
        <w:t xml:space="preserve"> к</w:t>
      </w:r>
      <w:r w:rsidRPr="001B16F2">
        <w:rPr>
          <w:rFonts w:ascii="Times New Roman" w:hAnsi="Times New Roman" w:cs="Times New Roman"/>
          <w:sz w:val="28"/>
          <w:szCs w:val="28"/>
        </w:rPr>
        <w:t>омплекс мероприятий направленных на социально-экономическое развитие поселения исходит  из  необходимости наиболее эффективного использования всех видов финансовых, материальных и природных  ресурсов, а так же требует эффективного взаимодействия органов власти поселения, района и хозяйствующих субъектов.</w:t>
      </w:r>
    </w:p>
    <w:p w:rsidR="00E7513C" w:rsidRPr="00E7513C" w:rsidRDefault="00E7513C" w:rsidP="00E751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513C" w:rsidRPr="00E7513C" w:rsidRDefault="00E7513C" w:rsidP="00E751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513C" w:rsidRPr="00E7513C" w:rsidRDefault="00E7513C" w:rsidP="00E7513C">
      <w:pPr>
        <w:pStyle w:val="2"/>
        <w:jc w:val="center"/>
        <w:rPr>
          <w:sz w:val="28"/>
          <w:szCs w:val="28"/>
        </w:rPr>
      </w:pPr>
    </w:p>
    <w:p w:rsidR="00E7513C" w:rsidRPr="00E7513C" w:rsidRDefault="008D0386" w:rsidP="00E7513C">
      <w:pPr>
        <w:pStyle w:val="msonospacing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Главный эксперт                                                                   А.В.Чупрова</w:t>
      </w:r>
    </w:p>
    <w:p w:rsidR="005F69E8" w:rsidRDefault="005F69E8">
      <w:pPr>
        <w:rPr>
          <w:rFonts w:ascii="Times New Roman" w:hAnsi="Times New Roman" w:cs="Times New Roman"/>
          <w:sz w:val="28"/>
          <w:szCs w:val="28"/>
        </w:rPr>
      </w:pPr>
    </w:p>
    <w:p w:rsidR="00EE16EE" w:rsidRDefault="00EE16EE">
      <w:pPr>
        <w:rPr>
          <w:rFonts w:ascii="Times New Roman" w:hAnsi="Times New Roman" w:cs="Times New Roman"/>
          <w:sz w:val="28"/>
          <w:szCs w:val="28"/>
        </w:rPr>
      </w:pPr>
    </w:p>
    <w:p w:rsidR="00EE16EE" w:rsidRDefault="00EE16EE">
      <w:pPr>
        <w:rPr>
          <w:rFonts w:ascii="Times New Roman" w:hAnsi="Times New Roman" w:cs="Times New Roman"/>
          <w:sz w:val="28"/>
          <w:szCs w:val="28"/>
        </w:rPr>
      </w:pPr>
    </w:p>
    <w:p w:rsidR="00EE16EE" w:rsidRDefault="00EE16EE">
      <w:pPr>
        <w:rPr>
          <w:rFonts w:ascii="Times New Roman" w:hAnsi="Times New Roman" w:cs="Times New Roman"/>
          <w:sz w:val="28"/>
          <w:szCs w:val="28"/>
        </w:rPr>
      </w:pPr>
    </w:p>
    <w:p w:rsidR="00EE16EE" w:rsidRDefault="00EE16EE">
      <w:pPr>
        <w:rPr>
          <w:rFonts w:ascii="Times New Roman" w:hAnsi="Times New Roman" w:cs="Times New Roman"/>
          <w:sz w:val="28"/>
          <w:szCs w:val="28"/>
        </w:rPr>
      </w:pPr>
    </w:p>
    <w:p w:rsidR="00EE16EE" w:rsidRDefault="00EE16EE">
      <w:pPr>
        <w:rPr>
          <w:rFonts w:ascii="Times New Roman" w:hAnsi="Times New Roman" w:cs="Times New Roman"/>
          <w:sz w:val="28"/>
          <w:szCs w:val="28"/>
        </w:rPr>
      </w:pPr>
    </w:p>
    <w:p w:rsidR="00EE16EE" w:rsidRDefault="00EE16EE">
      <w:pPr>
        <w:rPr>
          <w:rFonts w:ascii="Times New Roman" w:hAnsi="Times New Roman" w:cs="Times New Roman"/>
          <w:sz w:val="28"/>
          <w:szCs w:val="28"/>
        </w:rPr>
      </w:pPr>
    </w:p>
    <w:p w:rsidR="00EE16EE" w:rsidRDefault="00EE16EE">
      <w:pPr>
        <w:rPr>
          <w:rFonts w:ascii="Times New Roman" w:hAnsi="Times New Roman" w:cs="Times New Roman"/>
          <w:sz w:val="28"/>
          <w:szCs w:val="28"/>
        </w:rPr>
      </w:pPr>
    </w:p>
    <w:p w:rsidR="00EE16EE" w:rsidRDefault="00EE16EE">
      <w:pPr>
        <w:rPr>
          <w:rFonts w:ascii="Times New Roman" w:hAnsi="Times New Roman" w:cs="Times New Roman"/>
          <w:sz w:val="28"/>
          <w:szCs w:val="28"/>
        </w:rPr>
      </w:pPr>
    </w:p>
    <w:p w:rsidR="00EE16EE" w:rsidRDefault="00EE16EE">
      <w:pPr>
        <w:rPr>
          <w:rFonts w:ascii="Times New Roman" w:hAnsi="Times New Roman" w:cs="Times New Roman"/>
          <w:sz w:val="28"/>
          <w:szCs w:val="28"/>
        </w:rPr>
      </w:pPr>
    </w:p>
    <w:p w:rsidR="00EE16EE" w:rsidRDefault="00EE16EE">
      <w:pPr>
        <w:rPr>
          <w:rFonts w:ascii="Times New Roman" w:hAnsi="Times New Roman" w:cs="Times New Roman"/>
          <w:sz w:val="28"/>
          <w:szCs w:val="28"/>
        </w:rPr>
      </w:pPr>
    </w:p>
    <w:p w:rsidR="00E2793D" w:rsidRDefault="00E2793D">
      <w:pPr>
        <w:rPr>
          <w:rFonts w:ascii="Times New Roman" w:hAnsi="Times New Roman" w:cs="Times New Roman"/>
          <w:sz w:val="28"/>
          <w:szCs w:val="28"/>
        </w:rPr>
      </w:pPr>
    </w:p>
    <w:p w:rsidR="00E2793D" w:rsidRDefault="00E2793D">
      <w:pPr>
        <w:rPr>
          <w:rFonts w:ascii="Times New Roman" w:hAnsi="Times New Roman" w:cs="Times New Roman"/>
          <w:sz w:val="28"/>
          <w:szCs w:val="28"/>
        </w:rPr>
      </w:pPr>
    </w:p>
    <w:sectPr w:rsidR="00E2793D" w:rsidSect="0024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13C"/>
    <w:rsid w:val="00004AF5"/>
    <w:rsid w:val="00031549"/>
    <w:rsid w:val="0003610F"/>
    <w:rsid w:val="000B7370"/>
    <w:rsid w:val="000D384D"/>
    <w:rsid w:val="001B16F2"/>
    <w:rsid w:val="001D2B13"/>
    <w:rsid w:val="001F03AF"/>
    <w:rsid w:val="0024739D"/>
    <w:rsid w:val="00264F6C"/>
    <w:rsid w:val="00271C8A"/>
    <w:rsid w:val="002D7264"/>
    <w:rsid w:val="004524BA"/>
    <w:rsid w:val="004B70F1"/>
    <w:rsid w:val="00513AD3"/>
    <w:rsid w:val="00573D31"/>
    <w:rsid w:val="00587CBA"/>
    <w:rsid w:val="005934BD"/>
    <w:rsid w:val="005F69E8"/>
    <w:rsid w:val="006B181D"/>
    <w:rsid w:val="006D1640"/>
    <w:rsid w:val="00717A0E"/>
    <w:rsid w:val="00762343"/>
    <w:rsid w:val="0077608D"/>
    <w:rsid w:val="00791CB7"/>
    <w:rsid w:val="00850C79"/>
    <w:rsid w:val="00887FCA"/>
    <w:rsid w:val="008D0386"/>
    <w:rsid w:val="00913310"/>
    <w:rsid w:val="00957E0D"/>
    <w:rsid w:val="00966817"/>
    <w:rsid w:val="00AE54DE"/>
    <w:rsid w:val="00B420D4"/>
    <w:rsid w:val="00B62685"/>
    <w:rsid w:val="00B84893"/>
    <w:rsid w:val="00BF4EE0"/>
    <w:rsid w:val="00C85186"/>
    <w:rsid w:val="00D5123B"/>
    <w:rsid w:val="00D57EE0"/>
    <w:rsid w:val="00E2793D"/>
    <w:rsid w:val="00E7513C"/>
    <w:rsid w:val="00EA1B43"/>
    <w:rsid w:val="00EE16EE"/>
    <w:rsid w:val="00F029EF"/>
    <w:rsid w:val="00F7080C"/>
    <w:rsid w:val="00F71DDE"/>
    <w:rsid w:val="00FB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9D"/>
  </w:style>
  <w:style w:type="paragraph" w:styleId="2">
    <w:name w:val="heading 2"/>
    <w:basedOn w:val="a"/>
    <w:next w:val="a"/>
    <w:link w:val="20"/>
    <w:qFormat/>
    <w:rsid w:val="00E7513C"/>
    <w:pPr>
      <w:keepNext/>
      <w:spacing w:after="0" w:line="240" w:lineRule="auto"/>
      <w:ind w:right="-199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513C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sonospacing0">
    <w:name w:val="msonospacing"/>
    <w:basedOn w:val="a"/>
    <w:rsid w:val="00E7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080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8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1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2021-11-09T08:12:00Z</cp:lastPrinted>
  <dcterms:created xsi:type="dcterms:W3CDTF">2016-11-17T09:06:00Z</dcterms:created>
  <dcterms:modified xsi:type="dcterms:W3CDTF">2022-11-11T12:03:00Z</dcterms:modified>
</cp:coreProperties>
</file>