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418"/>
        <w:gridCol w:w="4039"/>
      </w:tblGrid>
      <w:tr w:rsidR="00E8753F" w:rsidRPr="00E8753F" w:rsidTr="00D85619">
        <w:trPr>
          <w:trHeight w:val="1393"/>
        </w:trPr>
        <w:tc>
          <w:tcPr>
            <w:tcW w:w="4039" w:type="dxa"/>
          </w:tcPr>
          <w:p w:rsidR="00E8753F" w:rsidRPr="00E8753F" w:rsidRDefault="00E8753F" w:rsidP="004F0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E8753F" w:rsidRPr="00E8753F" w:rsidRDefault="00D00E69" w:rsidP="004F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8753F" w:rsidRPr="00E8753F" w:rsidRDefault="00E8753F" w:rsidP="004F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8753F" w:rsidRPr="00E8753F" w:rsidRDefault="00E8753F" w:rsidP="004F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«Коровий Ручей»</w:t>
            </w:r>
          </w:p>
          <w:p w:rsidR="00E8753F" w:rsidRPr="00E8753F" w:rsidRDefault="00E8753F" w:rsidP="004F0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53F" w:rsidRPr="00E8753F" w:rsidRDefault="00E8753F" w:rsidP="004F0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2000" cy="914400"/>
                  <wp:effectExtent l="19050" t="0" r="0" b="0"/>
                  <wp:docPr id="2" name="Рисунок 1" descr="../../../../НАДЯ/WINDOWS/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НАДЯ/WINDOWS/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</w:tcPr>
          <w:p w:rsidR="00E8753F" w:rsidRPr="00E8753F" w:rsidRDefault="00E8753F" w:rsidP="004F0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3F" w:rsidRPr="00E8753F" w:rsidRDefault="00E8753F" w:rsidP="004F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Мöскашор</w:t>
            </w:r>
            <w:proofErr w:type="spellEnd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8753F" w:rsidRDefault="00E8753F" w:rsidP="004F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53F" w:rsidRPr="004F0B59" w:rsidRDefault="00D00E69" w:rsidP="00D0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E8753F" w:rsidRDefault="00440FA3" w:rsidP="00440FA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АС П О Р Я Ж Е Н И Е</w:t>
      </w:r>
    </w:p>
    <w:p w:rsidR="00E8753F" w:rsidRPr="00E8753F" w:rsidRDefault="00440FA3" w:rsidP="00440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 </w:t>
      </w:r>
      <w:proofErr w:type="spellStart"/>
      <w:r w:rsidRPr="004749A4">
        <w:rPr>
          <w:rFonts w:ascii="Times New Roman" w:hAnsi="Times New Roman" w:cs="Times New Roman"/>
          <w:b/>
          <w:sz w:val="40"/>
          <w:szCs w:val="40"/>
        </w:rPr>
        <w:t>ш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8753F">
        <w:rPr>
          <w:rFonts w:ascii="Times New Roman" w:hAnsi="Times New Roman" w:cs="Times New Roman"/>
          <w:b/>
          <w:sz w:val="40"/>
          <w:szCs w:val="40"/>
        </w:rPr>
        <w:t>ö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к т </w:t>
      </w:r>
      <w:proofErr w:type="spellStart"/>
      <w:r w:rsidR="00E8753F" w:rsidRPr="00E8753F">
        <w:rPr>
          <w:rFonts w:ascii="Times New Roman" w:hAnsi="Times New Roman" w:cs="Times New Roman"/>
          <w:b/>
          <w:sz w:val="40"/>
          <w:szCs w:val="40"/>
        </w:rPr>
        <w:t>ö</w:t>
      </w:r>
      <w:r w:rsidR="00E8753F" w:rsidRPr="00E8753F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</w:p>
    <w:p w:rsidR="00E8753F" w:rsidRPr="004749A4" w:rsidRDefault="00E8753F" w:rsidP="00E8753F">
      <w:pPr>
        <w:jc w:val="center"/>
        <w:rPr>
          <w:b/>
          <w:sz w:val="32"/>
        </w:rPr>
      </w:pPr>
    </w:p>
    <w:p w:rsidR="00E8753F" w:rsidRPr="004F0B59" w:rsidRDefault="00E413FC" w:rsidP="00E875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B59">
        <w:rPr>
          <w:rFonts w:ascii="Times New Roman" w:hAnsi="Times New Roman" w:cs="Times New Roman"/>
          <w:sz w:val="28"/>
          <w:szCs w:val="28"/>
        </w:rPr>
        <w:t xml:space="preserve">от </w:t>
      </w:r>
      <w:r w:rsidR="007E6DAD">
        <w:rPr>
          <w:rFonts w:ascii="Times New Roman" w:hAnsi="Times New Roman" w:cs="Times New Roman"/>
          <w:sz w:val="28"/>
          <w:szCs w:val="28"/>
        </w:rPr>
        <w:t>13</w:t>
      </w:r>
      <w:r w:rsidR="005F130C" w:rsidRPr="004F0B59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41AD7">
        <w:rPr>
          <w:rFonts w:ascii="Times New Roman" w:hAnsi="Times New Roman" w:cs="Times New Roman"/>
          <w:sz w:val="28"/>
          <w:szCs w:val="28"/>
        </w:rPr>
        <w:t xml:space="preserve">  2015</w:t>
      </w:r>
      <w:r w:rsidR="00E8753F" w:rsidRPr="004F0B59">
        <w:rPr>
          <w:rFonts w:ascii="Times New Roman" w:hAnsi="Times New Roman" w:cs="Times New Roman"/>
          <w:sz w:val="28"/>
          <w:szCs w:val="28"/>
        </w:rPr>
        <w:t xml:space="preserve">  г. </w:t>
      </w:r>
      <w:r w:rsidR="002677C3">
        <w:rPr>
          <w:rFonts w:ascii="Times New Roman" w:hAnsi="Times New Roman" w:cs="Times New Roman"/>
          <w:sz w:val="28"/>
          <w:szCs w:val="28"/>
        </w:rPr>
        <w:t>02-</w:t>
      </w:r>
      <w:r w:rsidR="00D00E69">
        <w:rPr>
          <w:rFonts w:ascii="Times New Roman" w:hAnsi="Times New Roman" w:cs="Times New Roman"/>
          <w:sz w:val="28"/>
          <w:szCs w:val="28"/>
        </w:rPr>
        <w:t>10/18</w:t>
      </w:r>
      <w:r w:rsidR="002677C3">
        <w:rPr>
          <w:rFonts w:ascii="Times New Roman" w:hAnsi="Times New Roman" w:cs="Times New Roman"/>
          <w:sz w:val="28"/>
          <w:szCs w:val="28"/>
        </w:rPr>
        <w:t>-р</w:t>
      </w:r>
      <w:r w:rsidR="00E8753F" w:rsidRPr="004F0B59">
        <w:rPr>
          <w:rFonts w:ascii="Times New Roman" w:hAnsi="Times New Roman" w:cs="Times New Roman"/>
          <w:sz w:val="28"/>
          <w:szCs w:val="28"/>
        </w:rPr>
        <w:t xml:space="preserve">  </w:t>
      </w:r>
      <w:r w:rsidR="004F0B5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43379">
        <w:rPr>
          <w:rFonts w:ascii="Times New Roman" w:hAnsi="Times New Roman" w:cs="Times New Roman"/>
          <w:sz w:val="28"/>
          <w:szCs w:val="28"/>
        </w:rPr>
        <w:t xml:space="preserve">    </w:t>
      </w:r>
      <w:r w:rsidR="00E8753F" w:rsidRPr="004F0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3F" w:rsidRPr="00E8753F" w:rsidRDefault="00E8753F" w:rsidP="00C96A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753F">
        <w:rPr>
          <w:rFonts w:ascii="Times New Roman" w:hAnsi="Times New Roman" w:cs="Times New Roman"/>
          <w:sz w:val="16"/>
          <w:szCs w:val="16"/>
        </w:rPr>
        <w:t xml:space="preserve">  с. Коровий Ручей Усть-Цилемский район </w:t>
      </w:r>
    </w:p>
    <w:p w:rsidR="00E8753F" w:rsidRDefault="00E8753F" w:rsidP="00C96A15">
      <w:pPr>
        <w:spacing w:after="0" w:line="240" w:lineRule="auto"/>
      </w:pPr>
      <w:r w:rsidRPr="00E8753F">
        <w:rPr>
          <w:rFonts w:ascii="Times New Roman" w:hAnsi="Times New Roman" w:cs="Times New Roman"/>
          <w:sz w:val="16"/>
          <w:szCs w:val="16"/>
        </w:rPr>
        <w:t xml:space="preserve">                   Республика Коми</w:t>
      </w:r>
      <w:r>
        <w:t xml:space="preserve"> </w:t>
      </w:r>
    </w:p>
    <w:p w:rsidR="004F0B59" w:rsidRDefault="004F0B59" w:rsidP="0077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B59" w:rsidRDefault="004F0B59" w:rsidP="004F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6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E85" w:rsidRDefault="004F0B59" w:rsidP="004F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бюджета </w:t>
      </w:r>
      <w:r w:rsidR="00942E8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F0B59" w:rsidRDefault="00942E85" w:rsidP="004F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F0B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0B59" w:rsidRDefault="004F0B59" w:rsidP="004F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«Коровий Ручей» на 20</w:t>
      </w:r>
      <w:r w:rsidR="00541AD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и плановый</w:t>
      </w:r>
    </w:p>
    <w:p w:rsidR="004F0B59" w:rsidRDefault="00541AD7" w:rsidP="004F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 2017-2018</w:t>
      </w:r>
      <w:r w:rsidR="004F0B59">
        <w:rPr>
          <w:rFonts w:ascii="Times New Roman" w:hAnsi="Times New Roman" w:cs="Times New Roman"/>
          <w:sz w:val="28"/>
          <w:szCs w:val="28"/>
        </w:rPr>
        <w:t>годов.</w:t>
      </w:r>
    </w:p>
    <w:p w:rsidR="004F0B59" w:rsidRDefault="004F0B59" w:rsidP="0077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53F" w:rsidRDefault="00B0194E" w:rsidP="004F0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75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8A62E6">
        <w:rPr>
          <w:rFonts w:ascii="Times New Roman" w:hAnsi="Times New Roman" w:cs="Times New Roman"/>
          <w:sz w:val="28"/>
          <w:szCs w:val="28"/>
        </w:rPr>
        <w:t>о статьей 36  Бюджетного кодекса</w:t>
      </w:r>
      <w:r w:rsidR="00E8753F">
        <w:rPr>
          <w:rFonts w:ascii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hAnsi="Times New Roman" w:cs="Times New Roman"/>
          <w:sz w:val="28"/>
          <w:szCs w:val="28"/>
        </w:rPr>
        <w:t>со статьей 28 Федерального закона от 06 октября 2003г. №131 ФЗ «Об общих принципах организации местного самоуправления в Российской Федерации» и на основании Положения о публичных слушаниях, утвержденного решением Совета сельского поселения «Коровий Ручей» от 03.11.2006г. №1-9/2</w:t>
      </w:r>
      <w:r w:rsidR="00E87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5D" w:rsidRDefault="00B0194E" w:rsidP="004F0B5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5D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8A62E6" w:rsidRPr="00A83A5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83A5D" w:rsidRPr="00A83A5D">
        <w:rPr>
          <w:rFonts w:ascii="Times New Roman" w:hAnsi="Times New Roman" w:cs="Times New Roman"/>
          <w:sz w:val="28"/>
          <w:szCs w:val="28"/>
        </w:rPr>
        <w:t>бюджета</w:t>
      </w:r>
      <w:r w:rsidR="00942E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83A5D" w:rsidRPr="00A83A5D">
        <w:rPr>
          <w:rFonts w:ascii="Times New Roman" w:hAnsi="Times New Roman" w:cs="Times New Roman"/>
          <w:sz w:val="28"/>
          <w:szCs w:val="28"/>
        </w:rPr>
        <w:t xml:space="preserve"> </w:t>
      </w:r>
      <w:r w:rsidR="008A62E6" w:rsidRPr="00A83A5D">
        <w:rPr>
          <w:rFonts w:ascii="Times New Roman" w:hAnsi="Times New Roman" w:cs="Times New Roman"/>
          <w:sz w:val="28"/>
          <w:szCs w:val="28"/>
        </w:rPr>
        <w:t xml:space="preserve">сельского поселения «Коровий Ручей» </w:t>
      </w:r>
      <w:r w:rsidR="001B15FC" w:rsidRPr="00A83A5D">
        <w:rPr>
          <w:rFonts w:ascii="Times New Roman" w:hAnsi="Times New Roman" w:cs="Times New Roman"/>
          <w:sz w:val="28"/>
          <w:szCs w:val="28"/>
        </w:rPr>
        <w:t xml:space="preserve"> </w:t>
      </w:r>
      <w:r w:rsidR="00A83A5D">
        <w:rPr>
          <w:rFonts w:ascii="Times New Roman" w:hAnsi="Times New Roman" w:cs="Times New Roman"/>
          <w:sz w:val="28"/>
          <w:szCs w:val="28"/>
        </w:rPr>
        <w:t>на</w:t>
      </w:r>
      <w:r w:rsidR="00541AD7">
        <w:rPr>
          <w:rFonts w:ascii="Times New Roman" w:hAnsi="Times New Roman" w:cs="Times New Roman"/>
          <w:sz w:val="28"/>
          <w:szCs w:val="28"/>
        </w:rPr>
        <w:t xml:space="preserve"> 2016</w:t>
      </w:r>
      <w:r w:rsidR="009034CD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541AD7">
        <w:rPr>
          <w:rFonts w:ascii="Times New Roman" w:hAnsi="Times New Roman" w:cs="Times New Roman"/>
          <w:sz w:val="28"/>
          <w:szCs w:val="28"/>
        </w:rPr>
        <w:t>период 2017 и 2018</w:t>
      </w:r>
      <w:r w:rsidR="00903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F0B59">
        <w:rPr>
          <w:rFonts w:ascii="Times New Roman" w:hAnsi="Times New Roman" w:cs="Times New Roman"/>
          <w:sz w:val="28"/>
          <w:szCs w:val="28"/>
        </w:rPr>
        <w:t xml:space="preserve"> </w:t>
      </w:r>
      <w:r w:rsidR="00A83A5D">
        <w:rPr>
          <w:rFonts w:ascii="Times New Roman" w:hAnsi="Times New Roman" w:cs="Times New Roman"/>
          <w:sz w:val="28"/>
          <w:szCs w:val="28"/>
        </w:rPr>
        <w:t>годов</w:t>
      </w:r>
      <w:r w:rsidR="004F0B59">
        <w:rPr>
          <w:rFonts w:ascii="Times New Roman" w:hAnsi="Times New Roman" w:cs="Times New Roman"/>
          <w:sz w:val="28"/>
          <w:szCs w:val="28"/>
        </w:rPr>
        <w:t>.</w:t>
      </w:r>
    </w:p>
    <w:p w:rsidR="00D85619" w:rsidRDefault="009034CD" w:rsidP="004F0B5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</w:t>
      </w:r>
      <w:r w:rsidR="00541AD7">
        <w:rPr>
          <w:rFonts w:ascii="Times New Roman" w:hAnsi="Times New Roman" w:cs="Times New Roman"/>
          <w:sz w:val="28"/>
          <w:szCs w:val="28"/>
        </w:rPr>
        <w:t xml:space="preserve">бличные слушания </w:t>
      </w:r>
      <w:r w:rsidR="00B256D2">
        <w:rPr>
          <w:rFonts w:ascii="Times New Roman" w:hAnsi="Times New Roman" w:cs="Times New Roman"/>
          <w:sz w:val="28"/>
          <w:szCs w:val="28"/>
        </w:rPr>
        <w:t>3</w:t>
      </w:r>
      <w:r w:rsidR="00541AD7">
        <w:rPr>
          <w:rFonts w:ascii="Times New Roman" w:hAnsi="Times New Roman" w:cs="Times New Roman"/>
          <w:sz w:val="28"/>
          <w:szCs w:val="28"/>
        </w:rPr>
        <w:t xml:space="preserve"> </w:t>
      </w:r>
      <w:r w:rsidR="00B256D2">
        <w:rPr>
          <w:rFonts w:ascii="Times New Roman" w:hAnsi="Times New Roman" w:cs="Times New Roman"/>
          <w:sz w:val="28"/>
          <w:szCs w:val="28"/>
        </w:rPr>
        <w:t>декабря</w:t>
      </w:r>
      <w:r w:rsidR="00541AD7">
        <w:rPr>
          <w:rFonts w:ascii="Times New Roman" w:hAnsi="Times New Roman" w:cs="Times New Roman"/>
          <w:sz w:val="28"/>
          <w:szCs w:val="28"/>
        </w:rPr>
        <w:t xml:space="preserve"> 2015</w:t>
      </w:r>
      <w:r w:rsidR="00A83A5D">
        <w:rPr>
          <w:rFonts w:ascii="Times New Roman" w:hAnsi="Times New Roman" w:cs="Times New Roman"/>
          <w:sz w:val="28"/>
          <w:szCs w:val="28"/>
        </w:rPr>
        <w:t>года в 1</w:t>
      </w:r>
      <w:r w:rsidR="00E02C91">
        <w:rPr>
          <w:rFonts w:ascii="Times New Roman" w:hAnsi="Times New Roman" w:cs="Times New Roman"/>
          <w:sz w:val="28"/>
          <w:szCs w:val="28"/>
        </w:rPr>
        <w:t>6</w:t>
      </w:r>
      <w:r w:rsidR="007E6DA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85619" w:rsidRPr="00A83A5D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«Коровий Ручей» по адресу с. Коровий Ручей, ул. </w:t>
      </w:r>
      <w:proofErr w:type="gramStart"/>
      <w:r w:rsidR="00D85619" w:rsidRPr="00A83A5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7D6175" w:rsidRPr="00A83A5D">
        <w:rPr>
          <w:rFonts w:ascii="Times New Roman" w:hAnsi="Times New Roman" w:cs="Times New Roman"/>
          <w:sz w:val="28"/>
          <w:szCs w:val="28"/>
        </w:rPr>
        <w:t>, д.</w:t>
      </w:r>
      <w:r w:rsidR="00D85619" w:rsidRPr="00A83A5D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034CD" w:rsidRDefault="009034CD" w:rsidP="004F0B5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CD">
        <w:rPr>
          <w:rFonts w:ascii="Times New Roman" w:hAnsi="Times New Roman" w:cs="Times New Roman"/>
          <w:sz w:val="28"/>
          <w:szCs w:val="28"/>
        </w:rPr>
        <w:t xml:space="preserve">Данное распоряжение обнародовать и разместить на сайте сельского поселения «Коровий Ручей». </w:t>
      </w:r>
    </w:p>
    <w:p w:rsidR="00D85619" w:rsidRPr="009034CD" w:rsidRDefault="009034CD" w:rsidP="004F0B5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D85619" w:rsidRDefault="00D85619" w:rsidP="00D85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D" w:rsidRDefault="00D85619" w:rsidP="0090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 w:rsidR="004F0B5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034CD" w:rsidRDefault="009034CD" w:rsidP="0090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«Коровий Ручей»                                                                          А.М.Антонов</w:t>
      </w:r>
    </w:p>
    <w:sectPr w:rsidR="009034CD" w:rsidSect="00EA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20AE"/>
    <w:multiLevelType w:val="hybridMultilevel"/>
    <w:tmpl w:val="B536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53F"/>
    <w:rsid w:val="00031011"/>
    <w:rsid w:val="00115738"/>
    <w:rsid w:val="001B15FC"/>
    <w:rsid w:val="001C4CDF"/>
    <w:rsid w:val="001E0425"/>
    <w:rsid w:val="00203D7E"/>
    <w:rsid w:val="002677C3"/>
    <w:rsid w:val="003F5CD2"/>
    <w:rsid w:val="00440FA3"/>
    <w:rsid w:val="00443379"/>
    <w:rsid w:val="004749A4"/>
    <w:rsid w:val="004F0B59"/>
    <w:rsid w:val="00541AD7"/>
    <w:rsid w:val="00590D83"/>
    <w:rsid w:val="005F130C"/>
    <w:rsid w:val="00647C46"/>
    <w:rsid w:val="00657E27"/>
    <w:rsid w:val="006649E6"/>
    <w:rsid w:val="006D2147"/>
    <w:rsid w:val="007223F4"/>
    <w:rsid w:val="00772C6D"/>
    <w:rsid w:val="007D6175"/>
    <w:rsid w:val="007E4CA7"/>
    <w:rsid w:val="007E6DAD"/>
    <w:rsid w:val="00817BBE"/>
    <w:rsid w:val="00886952"/>
    <w:rsid w:val="008A62E6"/>
    <w:rsid w:val="009034CD"/>
    <w:rsid w:val="00942E85"/>
    <w:rsid w:val="00A83A5D"/>
    <w:rsid w:val="00A9231B"/>
    <w:rsid w:val="00B0194E"/>
    <w:rsid w:val="00B256D2"/>
    <w:rsid w:val="00B5046D"/>
    <w:rsid w:val="00BB4F53"/>
    <w:rsid w:val="00BD517C"/>
    <w:rsid w:val="00C6130C"/>
    <w:rsid w:val="00C96A15"/>
    <w:rsid w:val="00D00E69"/>
    <w:rsid w:val="00D85619"/>
    <w:rsid w:val="00D9524A"/>
    <w:rsid w:val="00E02C91"/>
    <w:rsid w:val="00E413FC"/>
    <w:rsid w:val="00E419CC"/>
    <w:rsid w:val="00E8753F"/>
    <w:rsid w:val="00EA7CBC"/>
    <w:rsid w:val="00ED77B3"/>
    <w:rsid w:val="00F8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5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3;&#1040;&#1044;&#1071;\WINDOWS\GERB_KO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2015-11-20T07:01:00Z</cp:lastPrinted>
  <dcterms:created xsi:type="dcterms:W3CDTF">2013-04-15T05:13:00Z</dcterms:created>
  <dcterms:modified xsi:type="dcterms:W3CDTF">2015-11-27T07:09:00Z</dcterms:modified>
</cp:coreProperties>
</file>